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6E16" w14:textId="77777777" w:rsidR="006D4C37" w:rsidRDefault="00DD466B" w:rsidP="006D4C37">
      <w:pPr>
        <w:pStyle w:val="NoSpacing"/>
        <w:tabs>
          <w:tab w:val="right" w:pos="8334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0F49BCDA" wp14:editId="54962644">
            <wp:simplePos x="0" y="0"/>
            <wp:positionH relativeFrom="margin">
              <wp:posOffset>5406390</wp:posOffset>
            </wp:positionH>
            <wp:positionV relativeFrom="paragraph">
              <wp:posOffset>5715</wp:posOffset>
            </wp:positionV>
            <wp:extent cx="1676400" cy="27813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6410" r="3825"/>
                    <a:stretch/>
                  </pic:blipFill>
                  <pic:spPr bwMode="auto">
                    <a:xfrm>
                      <a:off x="0" y="0"/>
                      <a:ext cx="1676400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8C6" w:rsidRPr="00D644CC">
        <w:rPr>
          <w:sz w:val="28"/>
          <w:szCs w:val="28"/>
        </w:rPr>
        <w:t>OhioHealth</w:t>
      </w:r>
      <w:r w:rsidR="001F0D55" w:rsidRPr="00D644CC">
        <w:rPr>
          <w:sz w:val="28"/>
          <w:szCs w:val="28"/>
        </w:rPr>
        <w:t xml:space="preserve"> Laboratory Services</w:t>
      </w:r>
    </w:p>
    <w:p w14:paraId="42AD00D9" w14:textId="6FB20414" w:rsidR="001F0D55" w:rsidRDefault="001F0D55" w:rsidP="006D4C37">
      <w:pPr>
        <w:pStyle w:val="NoSpacing"/>
        <w:tabs>
          <w:tab w:val="right" w:pos="8334"/>
        </w:tabs>
        <w:rPr>
          <w:sz w:val="28"/>
          <w:szCs w:val="28"/>
        </w:rPr>
      </w:pPr>
      <w:r w:rsidRPr="001F0D55">
        <w:rPr>
          <w:sz w:val="28"/>
          <w:szCs w:val="28"/>
        </w:rPr>
        <w:t>QuantiFERON-TB Gold PLUS Collection Instructions</w:t>
      </w:r>
    </w:p>
    <w:p w14:paraId="1B53550D" w14:textId="77777777" w:rsidR="006D4C37" w:rsidRDefault="006D4C37" w:rsidP="006D4C37">
      <w:pPr>
        <w:pStyle w:val="NoSpacing"/>
        <w:tabs>
          <w:tab w:val="right" w:pos="8334"/>
        </w:tabs>
        <w:rPr>
          <w:sz w:val="28"/>
          <w:szCs w:val="28"/>
        </w:rPr>
      </w:pPr>
    </w:p>
    <w:p w14:paraId="4A2E355D" w14:textId="39124B46" w:rsidR="001F0D55" w:rsidRPr="000A57BF" w:rsidRDefault="001F0D55" w:rsidP="001F0D55">
      <w:pPr>
        <w:pStyle w:val="ListParagraph"/>
        <w:numPr>
          <w:ilvl w:val="0"/>
          <w:numId w:val="1"/>
        </w:numPr>
        <w:rPr>
          <w:rFonts w:cstheme="minorHAnsi"/>
        </w:rPr>
      </w:pPr>
      <w:r w:rsidRPr="000A57BF">
        <w:t>All collection tubes need to be at room temperature (17</w:t>
      </w:r>
      <w:r w:rsidRPr="000A57BF">
        <w:rPr>
          <w:rFonts w:cstheme="minorHAnsi"/>
        </w:rPr>
        <w:t>⁰</w:t>
      </w:r>
      <w:r w:rsidRPr="000A57BF">
        <w:t>-27</w:t>
      </w:r>
      <w:r w:rsidRPr="000A57BF">
        <w:rPr>
          <w:rFonts w:cstheme="minorHAnsi"/>
        </w:rPr>
        <w:t>⁰C) at the time of draw.</w:t>
      </w:r>
    </w:p>
    <w:p w14:paraId="40ACEFE5" w14:textId="20006B20" w:rsidR="001F0D55" w:rsidRPr="000A57BF" w:rsidRDefault="001F0D55" w:rsidP="001F0D55">
      <w:pPr>
        <w:pStyle w:val="ListParagraph"/>
        <w:numPr>
          <w:ilvl w:val="0"/>
          <w:numId w:val="1"/>
        </w:numPr>
        <w:rPr>
          <w:rFonts w:cstheme="minorHAnsi"/>
        </w:rPr>
      </w:pPr>
      <w:r w:rsidRPr="000A57BF">
        <w:rPr>
          <w:rFonts w:cstheme="minorHAnsi"/>
        </w:rPr>
        <w:t xml:space="preserve">Collect 1 mL of blood into each of </w:t>
      </w:r>
      <w:r w:rsidR="00286F47" w:rsidRPr="000A57BF">
        <w:rPr>
          <w:rFonts w:cstheme="minorHAnsi"/>
        </w:rPr>
        <w:t xml:space="preserve">the </w:t>
      </w:r>
      <w:r w:rsidRPr="000A57BF">
        <w:rPr>
          <w:rFonts w:cstheme="minorHAnsi"/>
        </w:rPr>
        <w:t>4 tubes (Gray, Green, Yellow, Purple)</w:t>
      </w:r>
      <w:r w:rsidR="00286F47" w:rsidRPr="000A57BF">
        <w:rPr>
          <w:rFonts w:cstheme="minorHAnsi"/>
        </w:rPr>
        <w:t xml:space="preserve"> provided in the kit.</w:t>
      </w:r>
    </w:p>
    <w:p w14:paraId="1D9DE849" w14:textId="3DEE5F2D" w:rsidR="00D644CC" w:rsidRPr="000A57BF" w:rsidRDefault="00D644CC" w:rsidP="00D644CC">
      <w:pPr>
        <w:pStyle w:val="ListParagraph"/>
        <w:numPr>
          <w:ilvl w:val="0"/>
          <w:numId w:val="2"/>
        </w:numPr>
        <w:rPr>
          <w:rFonts w:cstheme="minorHAnsi"/>
        </w:rPr>
      </w:pPr>
      <w:r w:rsidRPr="000A57BF">
        <w:rPr>
          <w:rFonts w:cstheme="minorHAnsi"/>
        </w:rPr>
        <w:t>If butterfly needle is used, first collect other required tubes, or use a “purge” tube to remove the air and then proceed with collecting the QTB tubes.</w:t>
      </w:r>
    </w:p>
    <w:p w14:paraId="5E36AFA3" w14:textId="3EAC5B36" w:rsidR="00286F47" w:rsidRPr="000A57BF" w:rsidRDefault="00286F47" w:rsidP="00286F47">
      <w:pPr>
        <w:pStyle w:val="ListParagraph"/>
        <w:numPr>
          <w:ilvl w:val="0"/>
          <w:numId w:val="2"/>
        </w:numPr>
        <w:rPr>
          <w:rFonts w:cstheme="minorHAnsi"/>
        </w:rPr>
      </w:pPr>
      <w:r w:rsidRPr="000A57BF">
        <w:rPr>
          <w:rFonts w:cstheme="minorHAnsi"/>
        </w:rPr>
        <w:t>Tubes fill slowly.</w:t>
      </w:r>
    </w:p>
    <w:p w14:paraId="7825B870" w14:textId="6042ED42" w:rsidR="00D644CC" w:rsidRPr="000A57BF" w:rsidRDefault="00286F47" w:rsidP="00B93EEE">
      <w:pPr>
        <w:pStyle w:val="ListParagraph"/>
        <w:numPr>
          <w:ilvl w:val="0"/>
          <w:numId w:val="2"/>
        </w:numPr>
        <w:rPr>
          <w:rFonts w:cstheme="minorHAnsi"/>
        </w:rPr>
      </w:pPr>
      <w:r w:rsidRPr="000A57BF">
        <w:rPr>
          <w:rFonts w:cstheme="minorHAnsi"/>
        </w:rPr>
        <w:t>When the tube is upright, blood must be within the small black line on the label.</w:t>
      </w:r>
      <w:r w:rsidR="00B93EEE" w:rsidRPr="000A57BF">
        <w:rPr>
          <w:rFonts w:cstheme="minorHAnsi"/>
        </w:rPr>
        <w:t xml:space="preserve">   </w:t>
      </w:r>
      <w:r w:rsidR="00D644CC" w:rsidRPr="000A57BF">
        <w:rPr>
          <w:rFonts w:cstheme="minorHAnsi"/>
        </w:rPr>
        <w:t xml:space="preserve">See figure </w:t>
      </w:r>
      <w:r w:rsidR="007A4525" w:rsidRPr="000A57BF">
        <w:rPr>
          <w:rFonts w:cstheme="minorHAnsi"/>
        </w:rPr>
        <w:t>1.</w:t>
      </w:r>
      <w:r w:rsidR="00D644CC" w:rsidRPr="000A57BF">
        <w:rPr>
          <w:rFonts w:cstheme="minorHAnsi"/>
        </w:rPr>
        <w:t xml:space="preserve"> </w:t>
      </w:r>
    </w:p>
    <w:p w14:paraId="1ABFF891" w14:textId="59D6C0A2" w:rsidR="00B93EEE" w:rsidRPr="000A57BF" w:rsidRDefault="00D644CC" w:rsidP="00B93EEE">
      <w:pPr>
        <w:pStyle w:val="ListParagraph"/>
        <w:numPr>
          <w:ilvl w:val="0"/>
          <w:numId w:val="2"/>
        </w:numPr>
        <w:rPr>
          <w:rFonts w:cstheme="minorHAnsi"/>
        </w:rPr>
      </w:pPr>
      <w:r w:rsidRPr="000A57BF">
        <w:rPr>
          <w:rFonts w:cstheme="minorHAnsi"/>
          <w:b/>
          <w:bCs/>
        </w:rPr>
        <w:t>Specimen volume</w:t>
      </w:r>
      <w:r w:rsidR="00B93EEE" w:rsidRPr="000A57BF">
        <w:rPr>
          <w:rFonts w:cstheme="minorHAnsi"/>
          <w:b/>
          <w:bCs/>
        </w:rPr>
        <w:t>s</w:t>
      </w:r>
      <w:r w:rsidRPr="000A57BF">
        <w:rPr>
          <w:rFonts w:cstheme="minorHAnsi"/>
          <w:b/>
          <w:bCs/>
        </w:rPr>
        <w:t xml:space="preserve"> outside of black mark will be rejected</w:t>
      </w:r>
      <w:r w:rsidR="00B93EEE" w:rsidRPr="000A57BF">
        <w:rPr>
          <w:rFonts w:cstheme="minorHAnsi"/>
          <w:b/>
          <w:bCs/>
        </w:rPr>
        <w:t>.</w:t>
      </w:r>
    </w:p>
    <w:p w14:paraId="2E6E2781" w14:textId="5C8ED2D9" w:rsidR="00B93EEE" w:rsidRPr="00535D89" w:rsidRDefault="00B93EEE" w:rsidP="00535D8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sz w:val="24"/>
          <w:szCs w:val="24"/>
        </w:rPr>
        <w:t xml:space="preserve"> </w:t>
      </w:r>
      <w:r w:rsidRPr="000A57BF">
        <w:rPr>
          <w:rFonts w:cstheme="minorHAnsi"/>
        </w:rPr>
        <w:t xml:space="preserve">Immediately shake </w:t>
      </w:r>
      <w:r w:rsidR="00535D89">
        <w:rPr>
          <w:rFonts w:cstheme="minorHAnsi"/>
        </w:rPr>
        <w:t>each</w:t>
      </w:r>
      <w:r w:rsidRPr="000A57BF">
        <w:rPr>
          <w:rFonts w:cstheme="minorHAnsi"/>
        </w:rPr>
        <w:t xml:space="preserve"> tub</w:t>
      </w:r>
      <w:r w:rsidR="00535D89">
        <w:rPr>
          <w:rFonts w:cstheme="minorHAnsi"/>
        </w:rPr>
        <w:t xml:space="preserve">e </w:t>
      </w:r>
      <w:r w:rsidRPr="000A57BF">
        <w:rPr>
          <w:rFonts w:cstheme="minorHAnsi"/>
        </w:rPr>
        <w:t>10 times</w:t>
      </w:r>
      <w:r w:rsidR="00535D89">
        <w:rPr>
          <w:rFonts w:cstheme="minorHAnsi"/>
        </w:rPr>
        <w:t xml:space="preserve"> firmly enough to ensure the e</w:t>
      </w:r>
      <w:r w:rsidRPr="00535D89">
        <w:rPr>
          <w:rFonts w:cstheme="minorHAnsi"/>
        </w:rPr>
        <w:t xml:space="preserve">ntire inner </w:t>
      </w:r>
      <w:r w:rsidR="00535D89">
        <w:rPr>
          <w:rFonts w:cstheme="minorHAnsi"/>
        </w:rPr>
        <w:t xml:space="preserve">  </w:t>
      </w:r>
      <w:r w:rsidRPr="00535D89">
        <w:rPr>
          <w:rFonts w:cstheme="minorHAnsi"/>
        </w:rPr>
        <w:t xml:space="preserve">surface of the tube </w:t>
      </w:r>
      <w:r w:rsidR="00535D89">
        <w:rPr>
          <w:rFonts w:cstheme="minorHAnsi"/>
        </w:rPr>
        <w:t xml:space="preserve">is </w:t>
      </w:r>
      <w:r w:rsidRPr="00535D89">
        <w:rPr>
          <w:rFonts w:cstheme="minorHAnsi"/>
        </w:rPr>
        <w:t>coated with blood.</w:t>
      </w:r>
      <w:r w:rsidR="00D61DDD" w:rsidRPr="00535D89">
        <w:rPr>
          <w:rFonts w:cstheme="minorHAnsi"/>
        </w:rPr>
        <w:t xml:space="preserve"> </w:t>
      </w:r>
      <w:r w:rsidRPr="00535D89">
        <w:rPr>
          <w:rFonts w:cstheme="minorHAnsi"/>
        </w:rPr>
        <w:t xml:space="preserve">See figure 2. </w:t>
      </w:r>
    </w:p>
    <w:p w14:paraId="6FE54D8B" w14:textId="7DDD8559" w:rsidR="002E23C2" w:rsidRPr="000A57BF" w:rsidRDefault="002E23C2" w:rsidP="002E23C2">
      <w:pPr>
        <w:pStyle w:val="ListParagraph"/>
        <w:numPr>
          <w:ilvl w:val="0"/>
          <w:numId w:val="4"/>
        </w:numPr>
        <w:rPr>
          <w:rFonts w:cstheme="minorHAnsi"/>
        </w:rPr>
      </w:pPr>
      <w:r w:rsidRPr="000A57BF">
        <w:rPr>
          <w:rFonts w:cstheme="minorHAnsi"/>
          <w:b/>
          <w:bCs/>
        </w:rPr>
        <w:t>Do not vigorously shake the</w:t>
      </w:r>
      <w:r w:rsidR="00535D89">
        <w:rPr>
          <w:rFonts w:cstheme="minorHAnsi"/>
          <w:b/>
          <w:bCs/>
        </w:rPr>
        <w:t xml:space="preserve"> tubes</w:t>
      </w:r>
      <w:r w:rsidRPr="000A57BF">
        <w:rPr>
          <w:rFonts w:cstheme="minorHAnsi"/>
          <w:b/>
          <w:bCs/>
        </w:rPr>
        <w:t xml:space="preserve">. </w:t>
      </w:r>
      <w:r w:rsidRPr="000A57BF">
        <w:rPr>
          <w:rFonts w:cstheme="minorHAnsi"/>
        </w:rPr>
        <w:t xml:space="preserve">Overly energetic shaking could lead </w:t>
      </w:r>
    </w:p>
    <w:p w14:paraId="2D6108E4" w14:textId="72680DBD" w:rsidR="007A4525" w:rsidRPr="000A57BF" w:rsidRDefault="00AA29B3" w:rsidP="007A4525">
      <w:pPr>
        <w:pStyle w:val="ListParagraph"/>
        <w:ind w:left="1440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834E514" wp14:editId="1CE40D37">
            <wp:simplePos x="0" y="0"/>
            <wp:positionH relativeFrom="page">
              <wp:posOffset>5829300</wp:posOffset>
            </wp:positionH>
            <wp:positionV relativeFrom="margin">
              <wp:posOffset>2825115</wp:posOffset>
            </wp:positionV>
            <wp:extent cx="1666875" cy="18383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8" t="10486" r="16842" b="11683"/>
                    <a:stretch/>
                  </pic:blipFill>
                  <pic:spPr bwMode="auto">
                    <a:xfrm>
                      <a:off x="0" y="0"/>
                      <a:ext cx="1666875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3C2" w:rsidRPr="000A57BF">
        <w:rPr>
          <w:rFonts w:cstheme="minorHAnsi"/>
        </w:rPr>
        <w:t>to gel disruption and cause aberrant results.</w:t>
      </w:r>
    </w:p>
    <w:p w14:paraId="77E2ED50" w14:textId="2FEBC369" w:rsidR="006A34B9" w:rsidRDefault="007A4525" w:rsidP="007A4525">
      <w:pPr>
        <w:pStyle w:val="ListParagraph"/>
        <w:numPr>
          <w:ilvl w:val="0"/>
          <w:numId w:val="1"/>
        </w:numPr>
        <w:rPr>
          <w:rFonts w:cstheme="minorHAnsi"/>
        </w:rPr>
      </w:pPr>
      <w:r w:rsidRPr="000A57BF">
        <w:rPr>
          <w:rFonts w:cstheme="minorHAnsi"/>
        </w:rPr>
        <w:t xml:space="preserve">Label </w:t>
      </w:r>
      <w:r w:rsidR="00886192" w:rsidRPr="000A57BF">
        <w:rPr>
          <w:rFonts w:cstheme="minorHAnsi"/>
        </w:rPr>
        <w:t xml:space="preserve">all </w:t>
      </w:r>
      <w:r w:rsidRPr="000A57BF">
        <w:rPr>
          <w:rFonts w:cstheme="minorHAnsi"/>
        </w:rPr>
        <w:t xml:space="preserve">tubes appropriately making sure the </w:t>
      </w:r>
      <w:r w:rsidR="006A34B9">
        <w:rPr>
          <w:rFonts w:cstheme="minorHAnsi"/>
        </w:rPr>
        <w:t xml:space="preserve">correct </w:t>
      </w:r>
      <w:r w:rsidR="00EE7739">
        <w:rPr>
          <w:rFonts w:cstheme="minorHAnsi"/>
        </w:rPr>
        <w:t xml:space="preserve">color </w:t>
      </w:r>
      <w:r w:rsidR="006A34B9">
        <w:rPr>
          <w:rFonts w:cstheme="minorHAnsi"/>
        </w:rPr>
        <w:t xml:space="preserve">label is on the appropriate </w:t>
      </w:r>
    </w:p>
    <w:p w14:paraId="2FB4283F" w14:textId="0707DF7A" w:rsidR="007A4525" w:rsidRPr="00C43250" w:rsidRDefault="00564552" w:rsidP="00C43250">
      <w:pPr>
        <w:pStyle w:val="ListParagraph"/>
        <w:rPr>
          <w:rFonts w:cstheme="minorHAnsi"/>
        </w:rPr>
      </w:pPr>
      <w:r w:rsidRPr="000A57BF">
        <w:rPr>
          <w:rFonts w:cstheme="minorHAnsi"/>
        </w:rPr>
        <w:t xml:space="preserve">colored </w:t>
      </w:r>
      <w:r w:rsidR="006A34B9">
        <w:rPr>
          <w:rFonts w:cstheme="minorHAnsi"/>
        </w:rPr>
        <w:t>tube</w:t>
      </w:r>
      <w:r w:rsidR="00C43250">
        <w:rPr>
          <w:rFonts w:cstheme="minorHAnsi"/>
        </w:rPr>
        <w:t xml:space="preserve">, the </w:t>
      </w:r>
      <w:r w:rsidR="007A4525" w:rsidRPr="000A57BF">
        <w:rPr>
          <w:rFonts w:cstheme="minorHAnsi"/>
        </w:rPr>
        <w:t xml:space="preserve">QuantiFERON </w:t>
      </w:r>
      <w:r w:rsidR="00C43250">
        <w:rPr>
          <w:rFonts w:cstheme="minorHAnsi"/>
        </w:rPr>
        <w:t xml:space="preserve">colored </w:t>
      </w:r>
      <w:r w:rsidR="007A4525" w:rsidRPr="000A57BF">
        <w:rPr>
          <w:rFonts w:cstheme="minorHAnsi"/>
        </w:rPr>
        <w:t xml:space="preserve">band </w:t>
      </w:r>
      <w:r w:rsidR="007A4525" w:rsidRPr="00C43250">
        <w:rPr>
          <w:rFonts w:cstheme="minorHAnsi"/>
        </w:rPr>
        <w:t xml:space="preserve">and </w:t>
      </w:r>
      <w:r w:rsidRPr="00C43250">
        <w:rPr>
          <w:rFonts w:cstheme="minorHAnsi"/>
        </w:rPr>
        <w:t>e</w:t>
      </w:r>
      <w:r w:rsidR="007A4525" w:rsidRPr="00C43250">
        <w:rPr>
          <w:rFonts w:cstheme="minorHAnsi"/>
        </w:rPr>
        <w:t>ntire</w:t>
      </w:r>
      <w:r w:rsidRPr="00C43250">
        <w:rPr>
          <w:rFonts w:cstheme="minorHAnsi"/>
        </w:rPr>
        <w:t xml:space="preserve"> </w:t>
      </w:r>
      <w:r w:rsidR="007A4525" w:rsidRPr="00C43250">
        <w:rPr>
          <w:rFonts w:cstheme="minorHAnsi"/>
        </w:rPr>
        <w:t>specimen volume is visible</w:t>
      </w:r>
      <w:r w:rsidR="007A4525" w:rsidRPr="00C43250">
        <w:rPr>
          <w:rFonts w:cstheme="minorHAnsi"/>
          <w:sz w:val="24"/>
          <w:szCs w:val="24"/>
        </w:rPr>
        <w:t>.</w:t>
      </w:r>
      <w:r w:rsidR="006A34B9" w:rsidRPr="00C43250">
        <w:rPr>
          <w:rFonts w:cstheme="minorHAnsi"/>
          <w:sz w:val="24"/>
          <w:szCs w:val="24"/>
        </w:rPr>
        <w:t xml:space="preserve"> </w:t>
      </w:r>
    </w:p>
    <w:p w14:paraId="53FF440A" w14:textId="637F41DC" w:rsidR="007A4525" w:rsidRPr="000A57BF" w:rsidRDefault="007A4525" w:rsidP="007A4525">
      <w:pPr>
        <w:pStyle w:val="ListParagraph"/>
        <w:numPr>
          <w:ilvl w:val="0"/>
          <w:numId w:val="4"/>
        </w:numPr>
        <w:rPr>
          <w:rFonts w:cstheme="minorHAnsi"/>
        </w:rPr>
      </w:pPr>
      <w:r w:rsidRPr="000A57BF">
        <w:rPr>
          <w:rFonts w:cstheme="minorHAnsi"/>
        </w:rPr>
        <w:t>Write collection time on ALL tubes.</w:t>
      </w:r>
    </w:p>
    <w:p w14:paraId="2DB4AA7B" w14:textId="3446B3C6" w:rsidR="00D77BBA" w:rsidRPr="00D61DDD" w:rsidRDefault="00D77BBA" w:rsidP="00D61DDD">
      <w:pPr>
        <w:pStyle w:val="ListParagraph"/>
        <w:numPr>
          <w:ilvl w:val="0"/>
          <w:numId w:val="1"/>
        </w:numPr>
        <w:rPr>
          <w:rFonts w:cstheme="minorHAnsi"/>
        </w:rPr>
      </w:pPr>
      <w:r w:rsidRPr="000A57BF">
        <w:rPr>
          <w:rFonts w:cstheme="minorHAnsi"/>
        </w:rPr>
        <w:t xml:space="preserve">Maintain tubes at room temp and transport to RMH </w:t>
      </w:r>
      <w:r w:rsidR="00650AAF">
        <w:rPr>
          <w:rFonts w:cstheme="minorHAnsi"/>
        </w:rPr>
        <w:t>Special Testing</w:t>
      </w:r>
      <w:r w:rsidR="00006630">
        <w:rPr>
          <w:rFonts w:cstheme="minorHAnsi"/>
        </w:rPr>
        <w:t>.</w:t>
      </w:r>
    </w:p>
    <w:p w14:paraId="051F1B63" w14:textId="6F15EBF7" w:rsidR="00D77BBA" w:rsidRPr="000A57BF" w:rsidRDefault="00D77BBA" w:rsidP="00D77BBA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0A57BF">
        <w:rPr>
          <w:rFonts w:cstheme="minorHAnsi"/>
          <w:b/>
          <w:bCs/>
        </w:rPr>
        <w:t xml:space="preserve">Tubes must reach RMH </w:t>
      </w:r>
      <w:r w:rsidR="00650AAF">
        <w:rPr>
          <w:rFonts w:cstheme="minorHAnsi"/>
          <w:b/>
          <w:bCs/>
        </w:rPr>
        <w:t>Special Testing</w:t>
      </w:r>
      <w:r w:rsidRPr="000A57BF">
        <w:rPr>
          <w:rFonts w:cstheme="minorHAnsi"/>
          <w:b/>
          <w:bCs/>
        </w:rPr>
        <w:t xml:space="preserve"> within 12 hours of collection time</w:t>
      </w:r>
    </w:p>
    <w:p w14:paraId="1E2EF679" w14:textId="3371EC84" w:rsidR="00D77BBA" w:rsidRPr="000A57BF" w:rsidRDefault="00D77BBA" w:rsidP="00D77BBA">
      <w:pPr>
        <w:pStyle w:val="ListParagraph"/>
        <w:ind w:left="1440"/>
        <w:rPr>
          <w:rFonts w:cstheme="minorHAnsi"/>
          <w:b/>
          <w:bCs/>
        </w:rPr>
      </w:pPr>
      <w:r w:rsidRPr="000A57BF">
        <w:rPr>
          <w:rFonts w:cstheme="minorHAnsi"/>
          <w:b/>
          <w:bCs/>
        </w:rPr>
        <w:t>or samples may be rejected.</w:t>
      </w:r>
    </w:p>
    <w:p w14:paraId="523F90C0" w14:textId="10302E41" w:rsidR="00AA29B3" w:rsidRDefault="00AA29B3" w:rsidP="00AA29B3">
      <w:pPr>
        <w:spacing w:after="0"/>
        <w:rPr>
          <w:sz w:val="28"/>
          <w:szCs w:val="28"/>
        </w:rPr>
      </w:pPr>
    </w:p>
    <w:p w14:paraId="236B3ADF" w14:textId="77777777" w:rsidR="005F6EE8" w:rsidRPr="005F6EE8" w:rsidRDefault="005F6EE8" w:rsidP="00AA29B3">
      <w:pPr>
        <w:spacing w:after="0"/>
        <w:rPr>
          <w:sz w:val="18"/>
          <w:szCs w:val="18"/>
        </w:rPr>
      </w:pPr>
    </w:p>
    <w:p w14:paraId="6B3EC4E7" w14:textId="56CEF8FA" w:rsidR="00AA29B3" w:rsidRDefault="00D57B8C" w:rsidP="00AA29B3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D32728C" wp14:editId="2342B1F3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7153275" cy="19050"/>
                <wp:effectExtent l="19050" t="1905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5CA69" id="Straight Connector 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8pt" to="563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x4xQEAAMwDAAAOAAAAZHJzL2Uyb0RvYy54bWysU8tu2zAQvBfoPxC815IcuHEFyzk4aC9F&#10;azTpBzDU0iLKF5asJf99l7SjBG1RBEEvFMmdmd1ZrjY3kzXsCBi1dx1vFjVn4KTvtTt0/Pv9x3dr&#10;zmISrhfGO+j4CSK/2b59sxlDC0s/eNMDMhJxsR1Dx4eUQltVUQ5gRVz4AI6CyqMViY54qHoUI6lb&#10;Uy3r+n01euwDegkx0u3tOci3RV8pkOmrUhESMx2n2lJZsawPea22G9EeUIRBy0sZ4hVVWKEdJZ2l&#10;bkUS7CfqP6SsluijV2khva28UlpC8UBumvo3N3eDCFC8UHNimNsU/5+s/HLcI9N9x+mhnLD0RHcJ&#10;hT4Mie28c9RAj2yd+zSG2BJ85/Z4OcWwx2x6Umjzl+ywqfT2NPcWpsQkXV43q6vl9YozSbHmQ70q&#10;va+eyAFj+gTesrzpuNEuWxetOH6OiRIS9BGSr41jY8ev1k19FsrVnespu3QycIZ9A0X+qIKmyJXJ&#10;gp1BdhQ0E/2PJnsjceMImSlKGzOT6n+TLthMgzJtLyXO6JLRuzQTrXYe/5Y1TY+lqjOeyn7mNW8f&#10;fH8qr1MCNDLF2WW880w+Pxf600+4/QUAAP//AwBQSwMEFAAGAAgAAAAhAPU73PzdAAAABgEAAA8A&#10;AABkcnMvZG93bnJldi54bWxMj81OwzAQhO9IfQdrkbhRJ5GIaIhT0aJcAAn1R+XqxksSEa+jeJuE&#10;t8c9wW1HM5r5Nl/PthMjDr51pCBeRiCQKmdaqhUcD+X9IwjPmozuHKGCH/SwLhY3uc6Mm2iH455r&#10;EUrIZ1pBw9xnUvqqQav90vVIwftyg9Uc5FBLM+gplNtOJlGUSqtbCguN7nHbYPW9v1gF7y88bcrT&#10;68jHz9KvPuIdz28bpe5u5+cnEIwz/4Xhih/QoQhMZ3ch40WnIDzCClYpiKsZJ+kDiHO4khRkkcv/&#10;+MUvAAAA//8DAFBLAQItABQABgAIAAAAIQC2gziS/gAAAOEBAAATAAAAAAAAAAAAAAAAAAAAAABb&#10;Q29udGVudF9UeXBlc10ueG1sUEsBAi0AFAAGAAgAAAAhADj9If/WAAAAlAEAAAsAAAAAAAAAAAAA&#10;AAAALwEAAF9yZWxzLy5yZWxzUEsBAi0AFAAGAAgAAAAhAC1KfHjFAQAAzAMAAA4AAAAAAAAAAAAA&#10;AAAALgIAAGRycy9lMm9Eb2MueG1sUEsBAi0AFAAGAAgAAAAhAPU73PzdAAAABgEAAA8AAAAAAAAA&#10;AAAAAAAAHwQAAGRycy9kb3ducmV2LnhtbFBLBQYAAAAABAAEAPMAAAApBQAAAAA=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2D0A40D9" w14:textId="55275845" w:rsidR="00AA29B3" w:rsidRDefault="00AA29B3" w:rsidP="00AA29B3">
      <w:pPr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4A84530E" wp14:editId="57A9552F">
            <wp:simplePos x="0" y="0"/>
            <wp:positionH relativeFrom="margin">
              <wp:posOffset>5330190</wp:posOffset>
            </wp:positionH>
            <wp:positionV relativeFrom="paragraph">
              <wp:posOffset>93345</wp:posOffset>
            </wp:positionV>
            <wp:extent cx="1838325" cy="275209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65" r="515"/>
                    <a:stretch/>
                  </pic:blipFill>
                  <pic:spPr bwMode="auto">
                    <a:xfrm>
                      <a:off x="0" y="0"/>
                      <a:ext cx="1838325" cy="2752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4CC">
        <w:rPr>
          <w:sz w:val="28"/>
          <w:szCs w:val="28"/>
        </w:rPr>
        <w:t>OhioHealth Laboratory Services</w:t>
      </w:r>
    </w:p>
    <w:p w14:paraId="6F996D6D" w14:textId="4B5C3FD9" w:rsidR="00AA29B3" w:rsidRDefault="00AA29B3" w:rsidP="00AA29B3">
      <w:pPr>
        <w:rPr>
          <w:sz w:val="28"/>
          <w:szCs w:val="28"/>
        </w:rPr>
      </w:pPr>
      <w:r w:rsidRPr="001F0D55">
        <w:rPr>
          <w:sz w:val="28"/>
          <w:szCs w:val="28"/>
        </w:rPr>
        <w:t>QuantiFERON-TB Gold PLUS Collection Instructions</w:t>
      </w:r>
    </w:p>
    <w:p w14:paraId="6C07D09A" w14:textId="77777777" w:rsidR="00AA29B3" w:rsidRPr="000A57BF" w:rsidRDefault="00AA29B3" w:rsidP="00AA29B3">
      <w:pPr>
        <w:pStyle w:val="ListParagraph"/>
        <w:numPr>
          <w:ilvl w:val="0"/>
          <w:numId w:val="5"/>
        </w:numPr>
        <w:rPr>
          <w:rFonts w:cstheme="minorHAnsi"/>
        </w:rPr>
      </w:pPr>
      <w:r w:rsidRPr="000A57BF">
        <w:t>All collection tubes need to be at room temperature (17</w:t>
      </w:r>
      <w:r w:rsidRPr="000A57BF">
        <w:rPr>
          <w:rFonts w:cstheme="minorHAnsi"/>
        </w:rPr>
        <w:t>⁰</w:t>
      </w:r>
      <w:r w:rsidRPr="000A57BF">
        <w:t>-27</w:t>
      </w:r>
      <w:r w:rsidRPr="000A57BF">
        <w:rPr>
          <w:rFonts w:cstheme="minorHAnsi"/>
        </w:rPr>
        <w:t>⁰C) at the time of draw.</w:t>
      </w:r>
    </w:p>
    <w:p w14:paraId="02DA9444" w14:textId="77777777" w:rsidR="00AA29B3" w:rsidRPr="000A57BF" w:rsidRDefault="00AA29B3" w:rsidP="00AA29B3">
      <w:pPr>
        <w:pStyle w:val="ListParagraph"/>
        <w:numPr>
          <w:ilvl w:val="0"/>
          <w:numId w:val="5"/>
        </w:numPr>
        <w:rPr>
          <w:rFonts w:cstheme="minorHAnsi"/>
        </w:rPr>
      </w:pPr>
      <w:r w:rsidRPr="000A57BF">
        <w:rPr>
          <w:rFonts w:cstheme="minorHAnsi"/>
        </w:rPr>
        <w:t>Collect 1 mL of blood into each of the 4 tubes (Gray, Green, Yellow, Purple) provided in the kit.</w:t>
      </w:r>
    </w:p>
    <w:p w14:paraId="1676B2F9" w14:textId="77777777" w:rsidR="00AA29B3" w:rsidRPr="000A57BF" w:rsidRDefault="00AA29B3" w:rsidP="00AA29B3">
      <w:pPr>
        <w:pStyle w:val="ListParagraph"/>
        <w:numPr>
          <w:ilvl w:val="0"/>
          <w:numId w:val="2"/>
        </w:numPr>
        <w:rPr>
          <w:rFonts w:cstheme="minorHAnsi"/>
        </w:rPr>
      </w:pPr>
      <w:r w:rsidRPr="000A57BF">
        <w:rPr>
          <w:rFonts w:cstheme="minorHAnsi"/>
        </w:rPr>
        <w:t>If butterfly needle is used, first collect other required tubes, or use a “purge” tube to remove the air and then proceed with collecting the QTB tubes.</w:t>
      </w:r>
    </w:p>
    <w:p w14:paraId="62BCABC3" w14:textId="77777777" w:rsidR="00AA29B3" w:rsidRPr="000A57BF" w:rsidRDefault="00AA29B3" w:rsidP="00AA29B3">
      <w:pPr>
        <w:pStyle w:val="ListParagraph"/>
        <w:numPr>
          <w:ilvl w:val="0"/>
          <w:numId w:val="2"/>
        </w:numPr>
        <w:rPr>
          <w:rFonts w:cstheme="minorHAnsi"/>
        </w:rPr>
      </w:pPr>
      <w:r w:rsidRPr="000A57BF">
        <w:rPr>
          <w:rFonts w:cstheme="minorHAnsi"/>
        </w:rPr>
        <w:t>Tubes fill slowly.</w:t>
      </w:r>
    </w:p>
    <w:p w14:paraId="7B16363F" w14:textId="77777777" w:rsidR="00AA29B3" w:rsidRPr="000A57BF" w:rsidRDefault="00AA29B3" w:rsidP="00AA29B3">
      <w:pPr>
        <w:pStyle w:val="ListParagraph"/>
        <w:numPr>
          <w:ilvl w:val="0"/>
          <w:numId w:val="2"/>
        </w:numPr>
        <w:rPr>
          <w:rFonts w:cstheme="minorHAnsi"/>
        </w:rPr>
      </w:pPr>
      <w:r w:rsidRPr="000A57BF">
        <w:rPr>
          <w:rFonts w:cstheme="minorHAnsi"/>
        </w:rPr>
        <w:t xml:space="preserve">When the tube is upright, blood must be within the small black line on the label.   See figure 1. </w:t>
      </w:r>
    </w:p>
    <w:p w14:paraId="1E2C09FF" w14:textId="77777777" w:rsidR="00AA29B3" w:rsidRPr="000A57BF" w:rsidRDefault="00AA29B3" w:rsidP="00AA29B3">
      <w:pPr>
        <w:pStyle w:val="ListParagraph"/>
        <w:numPr>
          <w:ilvl w:val="0"/>
          <w:numId w:val="2"/>
        </w:numPr>
        <w:rPr>
          <w:rFonts w:cstheme="minorHAnsi"/>
        </w:rPr>
      </w:pPr>
      <w:r w:rsidRPr="000A57BF">
        <w:rPr>
          <w:rFonts w:cstheme="minorHAnsi"/>
          <w:b/>
          <w:bCs/>
        </w:rPr>
        <w:t>Specimen volumes outside of black mark will be rejected.</w:t>
      </w:r>
    </w:p>
    <w:p w14:paraId="1A883FE6" w14:textId="1C40DE6B" w:rsidR="00AA29B3" w:rsidRPr="00535D89" w:rsidRDefault="00AA29B3" w:rsidP="00AA29B3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  <w:sz w:val="24"/>
          <w:szCs w:val="24"/>
        </w:rPr>
        <w:t xml:space="preserve"> </w:t>
      </w:r>
      <w:r w:rsidRPr="000A57BF">
        <w:rPr>
          <w:rFonts w:cstheme="minorHAnsi"/>
        </w:rPr>
        <w:t xml:space="preserve">Immediately shake </w:t>
      </w:r>
      <w:r>
        <w:rPr>
          <w:rFonts w:cstheme="minorHAnsi"/>
        </w:rPr>
        <w:t>each</w:t>
      </w:r>
      <w:r w:rsidRPr="000A57BF">
        <w:rPr>
          <w:rFonts w:cstheme="minorHAnsi"/>
        </w:rPr>
        <w:t xml:space="preserve"> tub</w:t>
      </w:r>
      <w:r>
        <w:rPr>
          <w:rFonts w:cstheme="minorHAnsi"/>
        </w:rPr>
        <w:t xml:space="preserve">e </w:t>
      </w:r>
      <w:r w:rsidRPr="000A57BF">
        <w:rPr>
          <w:rFonts w:cstheme="minorHAnsi"/>
        </w:rPr>
        <w:t>10 times</w:t>
      </w:r>
      <w:r>
        <w:rPr>
          <w:rFonts w:cstheme="minorHAnsi"/>
        </w:rPr>
        <w:t xml:space="preserve"> firmly enough to ensure the e</w:t>
      </w:r>
      <w:r w:rsidRPr="00535D89">
        <w:rPr>
          <w:rFonts w:cstheme="minorHAnsi"/>
        </w:rPr>
        <w:t xml:space="preserve">ntire inner </w:t>
      </w:r>
      <w:r>
        <w:rPr>
          <w:rFonts w:cstheme="minorHAnsi"/>
        </w:rPr>
        <w:t xml:space="preserve">  </w:t>
      </w:r>
      <w:r w:rsidRPr="00535D89">
        <w:rPr>
          <w:rFonts w:cstheme="minorHAnsi"/>
        </w:rPr>
        <w:t xml:space="preserve">surface of the tube </w:t>
      </w:r>
      <w:r>
        <w:rPr>
          <w:rFonts w:cstheme="minorHAnsi"/>
        </w:rPr>
        <w:t xml:space="preserve">is </w:t>
      </w:r>
      <w:r w:rsidRPr="00535D89">
        <w:rPr>
          <w:rFonts w:cstheme="minorHAnsi"/>
        </w:rPr>
        <w:t xml:space="preserve">coated with blood. See figure 2. </w:t>
      </w:r>
    </w:p>
    <w:p w14:paraId="7808203C" w14:textId="6FDA13E9" w:rsidR="00AA29B3" w:rsidRPr="000A57BF" w:rsidRDefault="00AA29B3" w:rsidP="00AA29B3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6F0BB04D" wp14:editId="644CE22A">
            <wp:simplePos x="0" y="0"/>
            <wp:positionH relativeFrom="margin">
              <wp:posOffset>5574030</wp:posOffset>
            </wp:positionH>
            <wp:positionV relativeFrom="margin">
              <wp:posOffset>7740015</wp:posOffset>
            </wp:positionV>
            <wp:extent cx="1581150" cy="213296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4" t="9679" r="19554"/>
                    <a:stretch/>
                  </pic:blipFill>
                  <pic:spPr bwMode="auto">
                    <a:xfrm>
                      <a:off x="0" y="0"/>
                      <a:ext cx="1581150" cy="2132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57BF">
        <w:rPr>
          <w:rFonts w:cstheme="minorHAnsi"/>
          <w:b/>
          <w:bCs/>
        </w:rPr>
        <w:t>Do not vigorously shake the</w:t>
      </w:r>
      <w:r>
        <w:rPr>
          <w:rFonts w:cstheme="minorHAnsi"/>
          <w:b/>
          <w:bCs/>
        </w:rPr>
        <w:t xml:space="preserve"> tubes</w:t>
      </w:r>
      <w:r w:rsidRPr="000A57BF">
        <w:rPr>
          <w:rFonts w:cstheme="minorHAnsi"/>
          <w:b/>
          <w:bCs/>
        </w:rPr>
        <w:t xml:space="preserve">. </w:t>
      </w:r>
      <w:r w:rsidRPr="000A57BF">
        <w:rPr>
          <w:rFonts w:cstheme="minorHAnsi"/>
        </w:rPr>
        <w:t xml:space="preserve">Overly energetic shaking could lead </w:t>
      </w:r>
    </w:p>
    <w:p w14:paraId="6AC99B26" w14:textId="73892840" w:rsidR="00AA29B3" w:rsidRPr="000A57BF" w:rsidRDefault="00AA29B3" w:rsidP="00AA29B3">
      <w:pPr>
        <w:pStyle w:val="ListParagraph"/>
        <w:ind w:left="1440"/>
        <w:rPr>
          <w:rFonts w:cstheme="minorHAnsi"/>
        </w:rPr>
      </w:pPr>
      <w:r w:rsidRPr="000A57BF">
        <w:rPr>
          <w:rFonts w:cstheme="minorHAnsi"/>
        </w:rPr>
        <w:t>to gel disruption and cause aberrant results.</w:t>
      </w:r>
    </w:p>
    <w:p w14:paraId="5351FCA9" w14:textId="78915272" w:rsidR="00AA29B3" w:rsidRDefault="00AA29B3" w:rsidP="00AA29B3">
      <w:pPr>
        <w:pStyle w:val="ListParagraph"/>
        <w:numPr>
          <w:ilvl w:val="0"/>
          <w:numId w:val="5"/>
        </w:numPr>
        <w:rPr>
          <w:rFonts w:cstheme="minorHAnsi"/>
        </w:rPr>
      </w:pPr>
      <w:r w:rsidRPr="000A57BF">
        <w:rPr>
          <w:rFonts w:cstheme="minorHAnsi"/>
        </w:rPr>
        <w:t xml:space="preserve">Label all tubes appropriately making sure the </w:t>
      </w:r>
      <w:r>
        <w:rPr>
          <w:rFonts w:cstheme="minorHAnsi"/>
        </w:rPr>
        <w:t>correct</w:t>
      </w:r>
      <w:r w:rsidR="00EE7739">
        <w:rPr>
          <w:rFonts w:cstheme="minorHAnsi"/>
        </w:rPr>
        <w:t xml:space="preserve"> color</w:t>
      </w:r>
      <w:r>
        <w:rPr>
          <w:rFonts w:cstheme="minorHAnsi"/>
        </w:rPr>
        <w:t xml:space="preserve"> label is on the appropriate </w:t>
      </w:r>
    </w:p>
    <w:p w14:paraId="0B56C2FA" w14:textId="41785156" w:rsidR="00AA29B3" w:rsidRPr="00C43250" w:rsidRDefault="00AA29B3" w:rsidP="00AA29B3">
      <w:pPr>
        <w:pStyle w:val="ListParagraph"/>
        <w:rPr>
          <w:rFonts w:cstheme="minorHAnsi"/>
        </w:rPr>
      </w:pPr>
      <w:r w:rsidRPr="000A57BF">
        <w:rPr>
          <w:rFonts w:cstheme="minorHAnsi"/>
        </w:rPr>
        <w:t xml:space="preserve">colored </w:t>
      </w:r>
      <w:r>
        <w:rPr>
          <w:rFonts w:cstheme="minorHAnsi"/>
        </w:rPr>
        <w:t xml:space="preserve">tube, the </w:t>
      </w:r>
      <w:r w:rsidRPr="000A57BF">
        <w:rPr>
          <w:rFonts w:cstheme="minorHAnsi"/>
        </w:rPr>
        <w:t xml:space="preserve">QuantiFERON </w:t>
      </w:r>
      <w:r>
        <w:rPr>
          <w:rFonts w:cstheme="minorHAnsi"/>
        </w:rPr>
        <w:t xml:space="preserve">colored </w:t>
      </w:r>
      <w:r w:rsidRPr="000A57BF">
        <w:rPr>
          <w:rFonts w:cstheme="minorHAnsi"/>
        </w:rPr>
        <w:t xml:space="preserve">band </w:t>
      </w:r>
      <w:r w:rsidRPr="00C43250">
        <w:rPr>
          <w:rFonts w:cstheme="minorHAnsi"/>
        </w:rPr>
        <w:t>and entire specimen volume is visible</w:t>
      </w:r>
      <w:r w:rsidRPr="00C43250">
        <w:rPr>
          <w:rFonts w:cstheme="minorHAnsi"/>
          <w:sz w:val="24"/>
          <w:szCs w:val="24"/>
        </w:rPr>
        <w:t xml:space="preserve">. </w:t>
      </w:r>
    </w:p>
    <w:p w14:paraId="1A82B3A9" w14:textId="77777777" w:rsidR="00AA29B3" w:rsidRPr="000A57BF" w:rsidRDefault="00AA29B3" w:rsidP="00AA29B3">
      <w:pPr>
        <w:pStyle w:val="ListParagraph"/>
        <w:numPr>
          <w:ilvl w:val="0"/>
          <w:numId w:val="4"/>
        </w:numPr>
        <w:rPr>
          <w:rFonts w:cstheme="minorHAnsi"/>
        </w:rPr>
      </w:pPr>
      <w:r w:rsidRPr="000A57BF">
        <w:rPr>
          <w:rFonts w:cstheme="minorHAnsi"/>
        </w:rPr>
        <w:t>Write collection time on ALL tubes.</w:t>
      </w:r>
    </w:p>
    <w:p w14:paraId="23330EC6" w14:textId="77777777" w:rsidR="00AA29B3" w:rsidRPr="00D61DDD" w:rsidRDefault="00AA29B3" w:rsidP="00AA29B3">
      <w:pPr>
        <w:pStyle w:val="ListParagraph"/>
        <w:numPr>
          <w:ilvl w:val="0"/>
          <w:numId w:val="5"/>
        </w:numPr>
        <w:rPr>
          <w:rFonts w:cstheme="minorHAnsi"/>
        </w:rPr>
      </w:pPr>
      <w:r w:rsidRPr="000A57BF">
        <w:rPr>
          <w:rFonts w:cstheme="minorHAnsi"/>
        </w:rPr>
        <w:t xml:space="preserve">Maintain tubes at room temp and transport to RMH </w:t>
      </w:r>
      <w:r>
        <w:rPr>
          <w:rFonts w:cstheme="minorHAnsi"/>
        </w:rPr>
        <w:t>Special Testing.</w:t>
      </w:r>
    </w:p>
    <w:p w14:paraId="78CA7421" w14:textId="77777777" w:rsidR="00AA29B3" w:rsidRPr="000A57BF" w:rsidRDefault="00AA29B3" w:rsidP="00AA29B3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0A57BF">
        <w:rPr>
          <w:rFonts w:cstheme="minorHAnsi"/>
          <w:b/>
          <w:bCs/>
        </w:rPr>
        <w:t xml:space="preserve">Tubes must reach RMH </w:t>
      </w:r>
      <w:r>
        <w:rPr>
          <w:rFonts w:cstheme="minorHAnsi"/>
          <w:b/>
          <w:bCs/>
        </w:rPr>
        <w:t>Special Testing</w:t>
      </w:r>
      <w:r w:rsidRPr="000A57BF">
        <w:rPr>
          <w:rFonts w:cstheme="minorHAnsi"/>
          <w:b/>
          <w:bCs/>
        </w:rPr>
        <w:t xml:space="preserve"> within 12 hours of collection time</w:t>
      </w:r>
    </w:p>
    <w:p w14:paraId="3CB6A339" w14:textId="099E814D" w:rsidR="001F0D55" w:rsidRPr="00AA29B3" w:rsidRDefault="00AA29B3" w:rsidP="00AA29B3">
      <w:pPr>
        <w:pStyle w:val="ListParagraph"/>
        <w:ind w:left="1440"/>
        <w:rPr>
          <w:rFonts w:cstheme="minorHAnsi"/>
          <w:b/>
          <w:bCs/>
        </w:rPr>
      </w:pPr>
      <w:r w:rsidRPr="000A57BF">
        <w:rPr>
          <w:rFonts w:cstheme="minorHAnsi"/>
          <w:b/>
          <w:bCs/>
        </w:rPr>
        <w:t>or samples may be rejected.</w:t>
      </w:r>
    </w:p>
    <w:sectPr w:rsidR="001F0D55" w:rsidRPr="00AA29B3" w:rsidSect="00AA29B3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3870"/>
    <w:multiLevelType w:val="hybridMultilevel"/>
    <w:tmpl w:val="34ECA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411A16"/>
    <w:multiLevelType w:val="hybridMultilevel"/>
    <w:tmpl w:val="2B269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0C29"/>
    <w:multiLevelType w:val="hybridMultilevel"/>
    <w:tmpl w:val="ABF44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8B7383"/>
    <w:multiLevelType w:val="hybridMultilevel"/>
    <w:tmpl w:val="62F01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05CDA"/>
    <w:multiLevelType w:val="hybridMultilevel"/>
    <w:tmpl w:val="2B269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88027">
    <w:abstractNumId w:val="4"/>
  </w:num>
  <w:num w:numId="2" w16cid:durableId="623389935">
    <w:abstractNumId w:val="0"/>
  </w:num>
  <w:num w:numId="3" w16cid:durableId="2027318212">
    <w:abstractNumId w:val="3"/>
  </w:num>
  <w:num w:numId="4" w16cid:durableId="900485016">
    <w:abstractNumId w:val="2"/>
  </w:num>
  <w:num w:numId="5" w16cid:durableId="58984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55"/>
    <w:rsid w:val="00006630"/>
    <w:rsid w:val="000A57BF"/>
    <w:rsid w:val="0019347F"/>
    <w:rsid w:val="001F0D55"/>
    <w:rsid w:val="00286F47"/>
    <w:rsid w:val="002E23C2"/>
    <w:rsid w:val="004F19BA"/>
    <w:rsid w:val="00535D89"/>
    <w:rsid w:val="00564552"/>
    <w:rsid w:val="005F6EE8"/>
    <w:rsid w:val="00650AAF"/>
    <w:rsid w:val="006A34B9"/>
    <w:rsid w:val="006D4C37"/>
    <w:rsid w:val="00787893"/>
    <w:rsid w:val="007A4525"/>
    <w:rsid w:val="00886192"/>
    <w:rsid w:val="008B28C6"/>
    <w:rsid w:val="009F54CA"/>
    <w:rsid w:val="00AA29B3"/>
    <w:rsid w:val="00B93EEE"/>
    <w:rsid w:val="00C43250"/>
    <w:rsid w:val="00D57B8C"/>
    <w:rsid w:val="00D61DDD"/>
    <w:rsid w:val="00D644CC"/>
    <w:rsid w:val="00D77BBA"/>
    <w:rsid w:val="00DB20A2"/>
    <w:rsid w:val="00DB469A"/>
    <w:rsid w:val="00DD466B"/>
    <w:rsid w:val="00E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9A17F"/>
  <w15:chartTrackingRefBased/>
  <w15:docId w15:val="{2DFE0A33-595D-464E-8601-9F0DE82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D55"/>
    <w:pPr>
      <w:ind w:left="720"/>
      <w:contextualSpacing/>
    </w:pPr>
  </w:style>
  <w:style w:type="paragraph" w:styleId="NoSpacing">
    <w:name w:val="No Spacing"/>
    <w:uiPriority w:val="1"/>
    <w:qFormat/>
    <w:rsid w:val="00D644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Fatica, Lisa A.</dc:creator>
  <cp:keywords/>
  <dc:description/>
  <cp:lastModifiedBy>Fatica, Lisa A.</cp:lastModifiedBy>
  <cp:revision>7</cp:revision>
  <cp:lastPrinted>2023-12-28T16:42:00Z</cp:lastPrinted>
  <dcterms:created xsi:type="dcterms:W3CDTF">2023-12-28T16:36:00Z</dcterms:created>
  <dcterms:modified xsi:type="dcterms:W3CDTF">2024-01-02T18:54:00Z</dcterms:modified>
</cp:coreProperties>
</file>